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南银理财珠联璧合鑫逸稳一年204期封闭式公募人民币理财产品（Y30204）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1,100,917,471.70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